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46B0" w:rsidRDefault="00F946B0" w:rsidP="00F946B0">
      <w:pPr>
        <w:spacing w:after="0" w:line="240" w:lineRule="auto"/>
        <w:jc w:val="center"/>
        <w:rPr>
          <w:b/>
          <w:sz w:val="28"/>
        </w:rPr>
      </w:pPr>
      <w:r w:rsidRPr="00F946B0">
        <w:rPr>
          <w:b/>
          <w:sz w:val="28"/>
        </w:rPr>
        <w:t>ERDEMLİ HALK EĞİTİMİ MERKEZİ MÜDÜRLÜĞÜ</w:t>
      </w:r>
    </w:p>
    <w:p w:rsidR="00F946B0" w:rsidRDefault="00F946B0" w:rsidP="00F946B0">
      <w:pPr>
        <w:spacing w:after="0" w:line="240" w:lineRule="auto"/>
        <w:jc w:val="center"/>
        <w:rPr>
          <w:b/>
          <w:sz w:val="28"/>
        </w:rPr>
      </w:pPr>
      <w:r w:rsidRPr="00F946B0">
        <w:rPr>
          <w:b/>
          <w:sz w:val="28"/>
        </w:rPr>
        <w:t xml:space="preserve">2022-2023 EĞİTİM ÖĞRETİM YILI </w:t>
      </w:r>
      <w:proofErr w:type="gramStart"/>
      <w:r w:rsidRPr="00F946B0">
        <w:rPr>
          <w:b/>
          <w:sz w:val="28"/>
        </w:rPr>
        <w:t>II.EK</w:t>
      </w:r>
      <w:proofErr w:type="gramEnd"/>
      <w:r w:rsidRPr="00F946B0">
        <w:rPr>
          <w:b/>
          <w:sz w:val="28"/>
        </w:rPr>
        <w:t xml:space="preserve"> USTA ÖĞRETİCİ BAŞVURU TAKVİMİ</w:t>
      </w:r>
    </w:p>
    <w:p w:rsidR="00F946B0" w:rsidRDefault="00F946B0" w:rsidP="00F946B0">
      <w:pPr>
        <w:spacing w:after="0" w:line="240" w:lineRule="auto"/>
        <w:jc w:val="center"/>
        <w:rPr>
          <w:b/>
          <w:sz w:val="28"/>
        </w:rPr>
      </w:pPr>
    </w:p>
    <w:p w:rsidR="00F946B0" w:rsidRDefault="00F946B0" w:rsidP="00F946B0">
      <w:pPr>
        <w:spacing w:after="0" w:line="240" w:lineRule="auto"/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/>
      </w:tblPr>
      <w:tblGrid>
        <w:gridCol w:w="8959"/>
        <w:gridCol w:w="2398"/>
        <w:gridCol w:w="2458"/>
      </w:tblGrid>
      <w:tr w:rsidR="00F946B0" w:rsidRPr="00A04020" w:rsidTr="00A04020">
        <w:trPr>
          <w:trHeight w:val="326"/>
        </w:trPr>
        <w:tc>
          <w:tcPr>
            <w:tcW w:w="13815" w:type="dxa"/>
            <w:gridSpan w:val="3"/>
          </w:tcPr>
          <w:p w:rsidR="00F946B0" w:rsidRPr="00A04020" w:rsidRDefault="00F946B0" w:rsidP="00F946B0">
            <w:pPr>
              <w:jc w:val="center"/>
              <w:rPr>
                <w:b/>
                <w:sz w:val="28"/>
              </w:rPr>
            </w:pPr>
            <w:r w:rsidRPr="00A04020">
              <w:rPr>
                <w:b/>
                <w:sz w:val="28"/>
              </w:rPr>
              <w:t>BAŞVURU TAKVİMİ</w:t>
            </w:r>
          </w:p>
        </w:tc>
      </w:tr>
      <w:tr w:rsidR="00F946B0" w:rsidRPr="00A04020" w:rsidTr="00A04020">
        <w:trPr>
          <w:trHeight w:val="345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BAŞLAMA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BİTİŞ</w:t>
            </w:r>
          </w:p>
        </w:tc>
      </w:tr>
      <w:tr w:rsidR="00F946B0" w:rsidRPr="00A04020" w:rsidTr="00A04020">
        <w:trPr>
          <w:trHeight w:val="326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b/>
                <w:sz w:val="24"/>
              </w:rPr>
            </w:pPr>
            <w:r w:rsidRPr="00A04020">
              <w:rPr>
                <w:b/>
                <w:sz w:val="24"/>
              </w:rPr>
              <w:t>BAŞVURULARIN ALINMASI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b/>
                <w:sz w:val="24"/>
              </w:rPr>
            </w:pPr>
            <w:r w:rsidRPr="00A04020">
              <w:rPr>
                <w:b/>
                <w:sz w:val="24"/>
              </w:rPr>
              <w:t>15.03.2023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b/>
                <w:sz w:val="24"/>
              </w:rPr>
            </w:pPr>
            <w:r w:rsidRPr="00A04020">
              <w:rPr>
                <w:b/>
                <w:sz w:val="24"/>
              </w:rPr>
              <w:t>30.03.2023</w:t>
            </w:r>
          </w:p>
        </w:tc>
      </w:tr>
      <w:tr w:rsidR="00F946B0" w:rsidRPr="00A04020" w:rsidTr="00A04020">
        <w:trPr>
          <w:trHeight w:val="691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 xml:space="preserve">BAŞVURULARIN KOMİSYON TARAFINDAN DEĞERLENDİRİLMESİ VE </w:t>
            </w:r>
          </w:p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NİHAİ OLMAYAN İSTENİN İLAN EDİLMESİ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31.03.2023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03.04.2023</w:t>
            </w:r>
          </w:p>
        </w:tc>
      </w:tr>
      <w:tr w:rsidR="00F946B0" w:rsidRPr="00A04020" w:rsidTr="00A04020">
        <w:trPr>
          <w:trHeight w:val="326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NİHAİ OLMAYAN LİSTEYE İTİRAZLARIN DEĞERLENDİRİLMESİ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04.04.2023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06.04.2023</w:t>
            </w:r>
          </w:p>
        </w:tc>
      </w:tr>
      <w:tr w:rsidR="00F946B0" w:rsidRPr="00A04020" w:rsidTr="00A04020">
        <w:trPr>
          <w:trHeight w:val="345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KESİNLEŞMİŞ NİHAİ LİSTENİN İLAN EDİLMESİ</w:t>
            </w:r>
          </w:p>
        </w:tc>
        <w:tc>
          <w:tcPr>
            <w:tcW w:w="4855" w:type="dxa"/>
            <w:gridSpan w:val="2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07.04.2023</w:t>
            </w:r>
          </w:p>
        </w:tc>
      </w:tr>
      <w:tr w:rsidR="00F946B0" w:rsidRPr="00A04020" w:rsidTr="00A04020">
        <w:trPr>
          <w:trHeight w:val="345"/>
        </w:trPr>
        <w:tc>
          <w:tcPr>
            <w:tcW w:w="8959" w:type="dxa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KURSLARIN AÇILMAYA BAŞLANMASI</w:t>
            </w:r>
          </w:p>
        </w:tc>
        <w:tc>
          <w:tcPr>
            <w:tcW w:w="4855" w:type="dxa"/>
            <w:gridSpan w:val="2"/>
          </w:tcPr>
          <w:p w:rsidR="00F946B0" w:rsidRPr="00A04020" w:rsidRDefault="00F946B0" w:rsidP="00F946B0">
            <w:pPr>
              <w:jc w:val="center"/>
              <w:rPr>
                <w:sz w:val="24"/>
              </w:rPr>
            </w:pPr>
            <w:r w:rsidRPr="00A04020">
              <w:rPr>
                <w:sz w:val="24"/>
              </w:rPr>
              <w:t>10.04.2023</w:t>
            </w:r>
          </w:p>
        </w:tc>
      </w:tr>
    </w:tbl>
    <w:p w:rsidR="00F946B0" w:rsidRDefault="00F946B0" w:rsidP="00F946B0">
      <w:pPr>
        <w:spacing w:after="0" w:line="240" w:lineRule="auto"/>
        <w:jc w:val="center"/>
        <w:rPr>
          <w:b/>
          <w:sz w:val="28"/>
        </w:rPr>
      </w:pPr>
    </w:p>
    <w:p w:rsidR="00A04020" w:rsidRDefault="00A04020" w:rsidP="00F946B0">
      <w:pPr>
        <w:spacing w:after="0" w:line="240" w:lineRule="auto"/>
        <w:jc w:val="center"/>
        <w:rPr>
          <w:b/>
          <w:sz w:val="28"/>
        </w:rPr>
      </w:pPr>
    </w:p>
    <w:p w:rsidR="00A04020" w:rsidRDefault="00A04020" w:rsidP="00F946B0">
      <w:pPr>
        <w:spacing w:after="0" w:line="240" w:lineRule="auto"/>
        <w:jc w:val="center"/>
        <w:rPr>
          <w:sz w:val="24"/>
        </w:rPr>
      </w:pPr>
    </w:p>
    <w:p w:rsidR="00A04020" w:rsidRPr="00A04020" w:rsidRDefault="00A04020" w:rsidP="00F946B0">
      <w:pPr>
        <w:spacing w:after="0" w:line="240" w:lineRule="auto"/>
        <w:jc w:val="center"/>
        <w:rPr>
          <w:sz w:val="24"/>
        </w:rPr>
      </w:pPr>
    </w:p>
    <w:p w:rsidR="00A04020" w:rsidRPr="00A04020" w:rsidRDefault="00A04020" w:rsidP="00F946B0">
      <w:pPr>
        <w:spacing w:after="0" w:line="240" w:lineRule="auto"/>
        <w:jc w:val="center"/>
        <w:rPr>
          <w:sz w:val="24"/>
        </w:rPr>
      </w:pPr>
      <w:r w:rsidRPr="00A04020">
        <w:rPr>
          <w:sz w:val="24"/>
        </w:rPr>
        <w:t>Cengiz AÇIKYÖRÜK</w:t>
      </w:r>
    </w:p>
    <w:p w:rsidR="00A04020" w:rsidRPr="00A04020" w:rsidRDefault="00A04020" w:rsidP="00F946B0">
      <w:pPr>
        <w:spacing w:after="0" w:line="240" w:lineRule="auto"/>
        <w:jc w:val="center"/>
        <w:rPr>
          <w:sz w:val="24"/>
        </w:rPr>
      </w:pPr>
      <w:r w:rsidRPr="00A04020">
        <w:rPr>
          <w:sz w:val="24"/>
        </w:rPr>
        <w:t>Halk Eğitimi Merkezi Müdürü</w:t>
      </w:r>
    </w:p>
    <w:sectPr w:rsidR="00A04020" w:rsidRPr="00A04020" w:rsidSect="00F94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46B0"/>
    <w:rsid w:val="00A04020"/>
    <w:rsid w:val="00F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2023-03-15T08:22:00Z</dcterms:created>
  <dcterms:modified xsi:type="dcterms:W3CDTF">2023-03-15T08:34:00Z</dcterms:modified>
</cp:coreProperties>
</file>